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888" w:rsidRDefault="00FA2888" w:rsidP="00FA2888"/>
    <w:p w:rsidR="00FA2888" w:rsidRDefault="00FA2888" w:rsidP="00FA288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На основу чл. 22.ст. 1.тач. 7) и ст. 3. Закона о јавним предузећима („Службени гласник Републике Србије“, број 15/16), чл. 32. ст.1. тач.9) и чл. 66.ст.3.  Закона о локалној самоуправи („Службени гласник Републике Србије“, број 129/07 и 83/14-др-закон), чл. 33. ст.1. тач. 6) и ст. 3. Одлуке о оснивању Јавног комуналног предузећа „Паркинг сервис“ Врање („Службени гласник града Врања“, број 35/16), чл. 32. ст.1. тач. 10) Статута града Врања („Службени гласник града Врања“, број 18/15-пречишћен текст и 1/16), Скупштина града Врања, на седници одржаној 06.12.2016.године, донела је</w:t>
      </w:r>
    </w:p>
    <w:p w:rsidR="00FA2888" w:rsidRDefault="00FA2888" w:rsidP="00FA2888">
      <w:pPr>
        <w:jc w:val="both"/>
        <w:rPr>
          <w:sz w:val="24"/>
          <w:szCs w:val="24"/>
        </w:rPr>
      </w:pPr>
    </w:p>
    <w:p w:rsidR="00FA2888" w:rsidRDefault="00FA2888" w:rsidP="00FA2888">
      <w:pPr>
        <w:jc w:val="both"/>
        <w:rPr>
          <w:sz w:val="24"/>
          <w:szCs w:val="24"/>
        </w:rPr>
      </w:pPr>
    </w:p>
    <w:p w:rsidR="00FA2888" w:rsidRDefault="00FA2888" w:rsidP="00FA2888">
      <w:pPr>
        <w:jc w:val="both"/>
        <w:rPr>
          <w:sz w:val="24"/>
          <w:szCs w:val="24"/>
        </w:rPr>
      </w:pPr>
    </w:p>
    <w:p w:rsidR="00FA2888" w:rsidRDefault="00FA2888" w:rsidP="00FA2888">
      <w:pPr>
        <w:jc w:val="both"/>
        <w:rPr>
          <w:sz w:val="24"/>
          <w:szCs w:val="24"/>
        </w:rPr>
      </w:pPr>
    </w:p>
    <w:p w:rsidR="00FA2888" w:rsidRDefault="00FA2888" w:rsidP="00FA288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  Е  Ш  Е  Њ  Е</w:t>
      </w:r>
    </w:p>
    <w:p w:rsidR="00FA2888" w:rsidRDefault="00FA2888" w:rsidP="00FA288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 САГЛАСНОСТИ НА СТАТУТ</w:t>
      </w:r>
    </w:p>
    <w:p w:rsidR="00FA2888" w:rsidRDefault="00FA2888" w:rsidP="00FA288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ЈАВНОГ КОМУНАЛНОГ ПРЕДУЗЕЋА „ПАРКИНГ СЕРВИС“ ВРАЊЕ</w:t>
      </w:r>
    </w:p>
    <w:p w:rsidR="00FA2888" w:rsidRDefault="00FA2888" w:rsidP="00FA2888">
      <w:pPr>
        <w:jc w:val="center"/>
        <w:rPr>
          <w:b/>
          <w:sz w:val="24"/>
          <w:szCs w:val="24"/>
        </w:rPr>
      </w:pPr>
    </w:p>
    <w:p w:rsidR="00FA2888" w:rsidRDefault="00FA2888" w:rsidP="00FA288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</w:p>
    <w:p w:rsidR="00FA2888" w:rsidRDefault="00FA2888" w:rsidP="00FA288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ДАЈЕ СЕ САГЛАСНОСТ</w:t>
      </w:r>
      <w:r>
        <w:rPr>
          <w:sz w:val="24"/>
          <w:szCs w:val="24"/>
        </w:rPr>
        <w:t xml:space="preserve"> на Статут Јавног комуналног предузећа „Паркинг сервис“ Врање, који је донео привремени Надзорни одбор Јавног комуналног предузећа „Паркинг сервис“ Врање 29.11.2016.године.</w:t>
      </w:r>
    </w:p>
    <w:p w:rsidR="00FA2888" w:rsidRDefault="00FA2888" w:rsidP="00FA2888">
      <w:pPr>
        <w:jc w:val="both"/>
        <w:rPr>
          <w:sz w:val="24"/>
          <w:szCs w:val="24"/>
        </w:rPr>
      </w:pPr>
    </w:p>
    <w:p w:rsidR="00FA2888" w:rsidRDefault="00FA2888" w:rsidP="00FA2888">
      <w:pPr>
        <w:rPr>
          <w:b/>
          <w:sz w:val="24"/>
          <w:szCs w:val="24"/>
        </w:rPr>
      </w:pPr>
    </w:p>
    <w:p w:rsidR="00FA2888" w:rsidRDefault="00FA2888" w:rsidP="00FA288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</w:p>
    <w:p w:rsidR="00FA2888" w:rsidRDefault="00FA2888" w:rsidP="00FA288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Решење ступа на снагу даном доношења и објавиће се у „Службеном гласнику града Врања“.</w:t>
      </w:r>
    </w:p>
    <w:p w:rsidR="00FA2888" w:rsidRDefault="00FA2888" w:rsidP="00FA2888">
      <w:pPr>
        <w:jc w:val="both"/>
        <w:rPr>
          <w:sz w:val="24"/>
          <w:szCs w:val="24"/>
        </w:rPr>
      </w:pPr>
    </w:p>
    <w:p w:rsidR="00FA2888" w:rsidRDefault="00FA2888" w:rsidP="00FA2888">
      <w:pPr>
        <w:jc w:val="both"/>
        <w:rPr>
          <w:sz w:val="24"/>
          <w:szCs w:val="24"/>
        </w:rPr>
      </w:pPr>
    </w:p>
    <w:p w:rsidR="00FA2888" w:rsidRDefault="00FA2888" w:rsidP="00FA2888">
      <w:pPr>
        <w:jc w:val="both"/>
        <w:rPr>
          <w:sz w:val="24"/>
          <w:szCs w:val="24"/>
        </w:rPr>
      </w:pPr>
    </w:p>
    <w:p w:rsidR="00FA2888" w:rsidRDefault="00FA2888" w:rsidP="00FA288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СКУПШТИНА ГРАДА ВРАЊА</w:t>
      </w:r>
    </w:p>
    <w:p w:rsidR="00FA2888" w:rsidRDefault="00FA2888" w:rsidP="00FA288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06.12.2016.године, број:02-324/2016-13.</w:t>
      </w:r>
    </w:p>
    <w:p w:rsidR="00FA2888" w:rsidRDefault="00FA2888" w:rsidP="00FA2888">
      <w:pPr>
        <w:jc w:val="center"/>
        <w:rPr>
          <w:sz w:val="24"/>
          <w:szCs w:val="24"/>
        </w:rPr>
      </w:pPr>
    </w:p>
    <w:p w:rsidR="00FA2888" w:rsidRDefault="00FA2888" w:rsidP="00FA2888">
      <w:pPr>
        <w:jc w:val="center"/>
        <w:rPr>
          <w:sz w:val="24"/>
          <w:szCs w:val="24"/>
        </w:rPr>
      </w:pPr>
    </w:p>
    <w:p w:rsidR="00FA2888" w:rsidRDefault="00FA2888" w:rsidP="00FA288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:rsidR="00FA2888" w:rsidRDefault="00FA2888" w:rsidP="00FA2888">
      <w:pPr>
        <w:jc w:val="both"/>
        <w:rPr>
          <w:sz w:val="24"/>
          <w:szCs w:val="24"/>
        </w:rPr>
      </w:pPr>
    </w:p>
    <w:p w:rsidR="00FA2888" w:rsidRDefault="00FA2888" w:rsidP="00FA2888">
      <w:pPr>
        <w:jc w:val="both"/>
        <w:rPr>
          <w:b/>
          <w:sz w:val="24"/>
          <w:szCs w:val="24"/>
        </w:rPr>
      </w:pPr>
    </w:p>
    <w:p w:rsidR="00FA2888" w:rsidRDefault="00FA2888" w:rsidP="00FA288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ПРЕДСЕДНИК СКУПШТИНЕ</w:t>
      </w:r>
    </w:p>
    <w:p w:rsidR="00FA2888" w:rsidRDefault="00FA2888" w:rsidP="00FA288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Дејан Тричковић, спец.двм </w:t>
      </w:r>
    </w:p>
    <w:p w:rsidR="00FA2888" w:rsidRDefault="00FA2888" w:rsidP="00FA2888">
      <w:pPr>
        <w:jc w:val="both"/>
        <w:rPr>
          <w:b/>
          <w:sz w:val="24"/>
          <w:szCs w:val="24"/>
        </w:rPr>
      </w:pPr>
    </w:p>
    <w:p w:rsidR="00FA2888" w:rsidRDefault="00FA2888" w:rsidP="00FA2888">
      <w:pPr>
        <w:jc w:val="both"/>
        <w:rPr>
          <w:b/>
          <w:sz w:val="24"/>
          <w:szCs w:val="24"/>
        </w:rPr>
      </w:pPr>
    </w:p>
    <w:p w:rsidR="00FA2888" w:rsidRDefault="00FA2888" w:rsidP="00FA2888">
      <w:pPr>
        <w:jc w:val="both"/>
        <w:rPr>
          <w:b/>
          <w:sz w:val="24"/>
          <w:szCs w:val="24"/>
        </w:rPr>
      </w:pPr>
    </w:p>
    <w:p w:rsidR="00FA2888" w:rsidRDefault="00FA2888" w:rsidP="00FA2888">
      <w:pPr>
        <w:jc w:val="both"/>
        <w:rPr>
          <w:b/>
          <w:sz w:val="24"/>
          <w:szCs w:val="24"/>
        </w:rPr>
      </w:pPr>
    </w:p>
    <w:p w:rsidR="00FA2888" w:rsidRDefault="00FA2888" w:rsidP="00FA2888">
      <w:pPr>
        <w:jc w:val="both"/>
        <w:rPr>
          <w:b/>
          <w:sz w:val="24"/>
          <w:szCs w:val="24"/>
        </w:rPr>
      </w:pPr>
    </w:p>
    <w:p w:rsidR="00FA2888" w:rsidRDefault="00FA2888" w:rsidP="00FA2888">
      <w:pPr>
        <w:jc w:val="both"/>
        <w:rPr>
          <w:b/>
          <w:sz w:val="24"/>
          <w:szCs w:val="24"/>
        </w:rPr>
      </w:pPr>
    </w:p>
    <w:p w:rsidR="00FA2888" w:rsidRDefault="00FA2888" w:rsidP="00FA2888">
      <w:pPr>
        <w:jc w:val="both"/>
        <w:rPr>
          <w:b/>
          <w:sz w:val="24"/>
          <w:szCs w:val="24"/>
        </w:rPr>
      </w:pPr>
    </w:p>
    <w:p w:rsidR="00FA2888" w:rsidRDefault="00FA2888" w:rsidP="00FA2888">
      <w:pPr>
        <w:jc w:val="both"/>
        <w:rPr>
          <w:b/>
          <w:sz w:val="24"/>
          <w:szCs w:val="24"/>
        </w:rPr>
      </w:pPr>
    </w:p>
    <w:p w:rsidR="00FA2888" w:rsidRDefault="00FA2888" w:rsidP="00FA2888">
      <w:pPr>
        <w:jc w:val="both"/>
        <w:rPr>
          <w:b/>
          <w:sz w:val="24"/>
          <w:szCs w:val="24"/>
        </w:rPr>
      </w:pPr>
    </w:p>
    <w:p w:rsidR="00FA2888" w:rsidRDefault="00FA2888" w:rsidP="00FA2888">
      <w:pPr>
        <w:jc w:val="both"/>
        <w:rPr>
          <w:b/>
          <w:sz w:val="24"/>
          <w:szCs w:val="24"/>
        </w:rPr>
      </w:pPr>
    </w:p>
    <w:p w:rsidR="00FA2888" w:rsidRDefault="00FA2888" w:rsidP="00FA2888">
      <w:pPr>
        <w:ind w:firstLine="720"/>
        <w:jc w:val="both"/>
        <w:rPr>
          <w:sz w:val="24"/>
          <w:szCs w:val="24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A2888"/>
    <w:rsid w:val="00166630"/>
    <w:rsid w:val="0029298C"/>
    <w:rsid w:val="00762C5E"/>
    <w:rsid w:val="00FA2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8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7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2016-12-30T11:21:00Z</dcterms:created>
  <dcterms:modified xsi:type="dcterms:W3CDTF">2016-12-30T11:22:00Z</dcterms:modified>
</cp:coreProperties>
</file>